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35" w:rsidRPr="00EF1ED5" w:rsidRDefault="00782B35" w:rsidP="00EF1ED5">
      <w:pPr>
        <w:pStyle w:val="a3"/>
        <w:spacing w:before="120" w:after="120"/>
        <w:rPr>
          <w:b/>
          <w:sz w:val="26"/>
          <w:szCs w:val="26"/>
        </w:rPr>
      </w:pPr>
      <w:r w:rsidRPr="00EF1ED5">
        <w:rPr>
          <w:b/>
          <w:sz w:val="26"/>
          <w:szCs w:val="26"/>
        </w:rPr>
        <w:t xml:space="preserve">ГОСУДАРСТВЕННОЕ </w:t>
      </w:r>
      <w:r w:rsidR="00AC7E93">
        <w:rPr>
          <w:b/>
          <w:sz w:val="26"/>
          <w:szCs w:val="26"/>
        </w:rPr>
        <w:t>БЮДЖЕТНОЕ</w:t>
      </w:r>
      <w:r w:rsidRPr="00EF1ED5">
        <w:rPr>
          <w:b/>
          <w:sz w:val="26"/>
          <w:szCs w:val="26"/>
        </w:rPr>
        <w:t xml:space="preserve"> УЧРЕЖДЕНИЕ РЕСПУБЛИКИ КОМИ </w:t>
      </w:r>
      <w:r w:rsidRPr="00EF1ED5">
        <w:rPr>
          <w:b/>
          <w:sz w:val="26"/>
          <w:szCs w:val="26"/>
        </w:rPr>
        <w:br/>
        <w:t>«</w:t>
      </w:r>
      <w:r w:rsidR="00AC7E93">
        <w:rPr>
          <w:b/>
          <w:sz w:val="26"/>
          <w:szCs w:val="26"/>
        </w:rPr>
        <w:t>РЕСПУБЛИКАНСКОЕ УЧРЕЖДЕНИЕ РЕСПУБЛИКО КОМИ РЕСПУБЛИКАНСКОЕ УЧРЕЖДЕНИЕ ТЕХНИЧЕСКОЙ ИНВЕНТАРИЗАЦИИ И КАДАСТРОВОЙ ОЦЕНКИ</w:t>
      </w:r>
      <w:r w:rsidRPr="00EF1ED5">
        <w:rPr>
          <w:b/>
          <w:sz w:val="26"/>
          <w:szCs w:val="26"/>
        </w:rPr>
        <w:t>»</w:t>
      </w:r>
    </w:p>
    <w:p w:rsidR="00782B35" w:rsidRPr="003715FD" w:rsidRDefault="00782B35" w:rsidP="00EF1ED5">
      <w:pPr>
        <w:tabs>
          <w:tab w:val="left" w:pos="12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  <w:r w:rsidR="00051619"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7908D7"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1619"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12.2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AC7E93"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82B35" w:rsidRPr="00EF1ED5" w:rsidRDefault="00782B35" w:rsidP="00EF1E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782B35" w:rsidRPr="00EF1ED5" w:rsidRDefault="00782B35" w:rsidP="00EF1ED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О выполнении за 201</w:t>
      </w:r>
      <w:r w:rsidR="00AC7E93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 мероприятий по противодействию коррупции </w:t>
      </w:r>
    </w:p>
    <w:p w:rsidR="00782B35" w:rsidRPr="008E7AFA" w:rsidRDefault="00782B35" w:rsidP="00EF1ED5">
      <w:pPr>
        <w:spacing w:after="0"/>
        <w:jc w:val="center"/>
        <w:rPr>
          <w:color w:val="000000" w:themeColor="text1"/>
          <w:sz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Государственном </w:t>
      </w:r>
      <w:r w:rsidR="00AC7E93">
        <w:rPr>
          <w:rFonts w:ascii="Times New Roman" w:hAnsi="Times New Roman" w:cs="Times New Roman"/>
          <w:color w:val="000000" w:themeColor="text1"/>
          <w:sz w:val="24"/>
          <w:szCs w:val="28"/>
        </w:rPr>
        <w:t>бюджетном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учреждении Республики Коми</w:t>
      </w:r>
      <w:r w:rsidR="003715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AC7E93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Республиканское учреждение технической инвентаризации и кадастровой оценки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» на 201</w:t>
      </w:r>
      <w:r w:rsidR="0064342E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-20</w:t>
      </w:r>
      <w:r w:rsidR="0064342E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3402"/>
        <w:gridCol w:w="5386"/>
      </w:tblGrid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Срок (или периодичность)</w:t>
            </w:r>
          </w:p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  <w:shd w:val="clear" w:color="auto" w:fill="auto"/>
          </w:tcPr>
          <w:p w:rsidR="00782B35" w:rsidRPr="00EF1ED5" w:rsidRDefault="001E49CF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782B35" w:rsidRPr="00EF1ED5" w:rsidTr="00F35B0F">
        <w:tc>
          <w:tcPr>
            <w:tcW w:w="14742" w:type="dxa"/>
            <w:gridSpan w:val="4"/>
            <w:shd w:val="clear" w:color="auto" w:fill="auto"/>
          </w:tcPr>
          <w:p w:rsidR="00782B35" w:rsidRPr="00AC7E93" w:rsidRDefault="00AC7E93" w:rsidP="00AC7E9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правовых и организационных мер, направленных на противодействие коррупции в </w:t>
            </w:r>
            <w:r w:rsidRPr="00AC7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государственном бюджетном учреждении Республики Коми «</w:t>
            </w:r>
            <w:r w:rsidRPr="00AC7E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 w:bidi="ru-RU"/>
              </w:rPr>
              <w:t>Республиканское учреждение технической инвентаризации и кадастровой оценки</w:t>
            </w:r>
            <w:r w:rsidRPr="00AC7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02ECA" w:rsidRPr="00EF1ED5" w:rsidRDefault="00202ECA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противодействия коррупции актуализировано по состоянию на</w:t>
            </w:r>
            <w:r w:rsidR="003D422C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  <w:p w:rsidR="00E1005B" w:rsidRPr="00AC7E93" w:rsidRDefault="00C3794F" w:rsidP="0064342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25.12.2008 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273-ФЗ "О противодействии коррупции"</w:t>
            </w:r>
            <w:r w:rsidR="00E1005B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E93" w:rsidRP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>Указ Президента РФ от 29 июня 2018г. № 147 «О Национальном плане противодействия коррупции на 2018 - 2020годы»)</w:t>
            </w:r>
            <w:r w:rsidR="00E1005B" w:rsidRPr="00AC7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7E93" w:rsidRP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>егиональн</w:t>
            </w:r>
            <w:r w:rsid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>ая</w:t>
            </w:r>
            <w:r w:rsidR="00AC7E93" w:rsidRP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 xml:space="preserve"> программ</w:t>
            </w:r>
            <w:r w:rsid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AC7E93" w:rsidRP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 xml:space="preserve"> «Противодействие коррупции в Республике Коми (2016-2020 годы)», утвержденн</w:t>
            </w:r>
            <w:r w:rsid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>ая</w:t>
            </w:r>
            <w:r w:rsidR="00AC7E93" w:rsidRPr="00AC7E93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 xml:space="preserve"> постановлением Правительства Республики Коми от 27.05.2016 г. № 268.</w:t>
            </w:r>
          </w:p>
          <w:p w:rsidR="00782B35" w:rsidRPr="00EF1ED5" w:rsidRDefault="00202ECA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3">
              <w:rPr>
                <w:rFonts w:ascii="Times New Roman" w:hAnsi="Times New Roman" w:cs="Times New Roman"/>
                <w:sz w:val="24"/>
                <w:szCs w:val="24"/>
              </w:rPr>
              <w:t>Работники ознакомлены под подпись.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2" w:type="dxa"/>
            <w:shd w:val="clear" w:color="auto" w:fill="auto"/>
          </w:tcPr>
          <w:p w:rsidR="00782B35" w:rsidRPr="00AC7E93" w:rsidRDefault="00AC7E93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изменений в действующие локальные нормативные акты учреждения по результатам мониторинга с целью устранения коррупционных факторов (в </w:t>
            </w:r>
            <w:proofErr w:type="spellStart"/>
            <w:r w:rsidRPr="00AC7E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C7E93">
              <w:rPr>
                <w:rFonts w:ascii="Times New Roman" w:hAnsi="Times New Roman" w:cs="Times New Roman"/>
                <w:sz w:val="24"/>
                <w:szCs w:val="24"/>
              </w:rPr>
              <w:t>. в План мероприятия по противодействию коррупции в ГБУ РК «РУТИКО»)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73C0" w:rsidRDefault="006E7BAF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="00EB2983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EB2983" w:rsidRPr="00EF1E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C7E93" w:rsidRPr="00AC7E93">
              <w:rPr>
                <w:rFonts w:ascii="Times New Roman" w:hAnsi="Times New Roman" w:cs="Times New Roman"/>
                <w:sz w:val="24"/>
                <w:szCs w:val="24"/>
              </w:rPr>
              <w:t>План мероприятия по противодействию коррупции в ГБУ РК «РУТИКО»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0DF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="0039026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10D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EB2983" w:rsidRPr="00EF1E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C7E93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  <w:r w:rsidR="00FD73C0" w:rsidRPr="00EF1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C0F" w:rsidRPr="00EF1ED5" w:rsidRDefault="00725C0F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35" w:rsidRPr="00EF1ED5" w:rsidTr="00F35B0F">
        <w:tc>
          <w:tcPr>
            <w:tcW w:w="14742" w:type="dxa"/>
            <w:gridSpan w:val="4"/>
            <w:shd w:val="clear" w:color="auto" w:fill="auto"/>
          </w:tcPr>
          <w:p w:rsidR="00782B35" w:rsidRPr="00EF1ED5" w:rsidRDefault="00782B35" w:rsidP="009600B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антикоррупционных механизмов в рамках кадровой политики</w:t>
            </w:r>
          </w:p>
        </w:tc>
      </w:tr>
      <w:tr w:rsidR="00782B35" w:rsidRPr="00EF1ED5" w:rsidTr="00EF1ED5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782B35" w:rsidRPr="00390263" w:rsidRDefault="00390263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3402" w:type="dxa"/>
            <w:shd w:val="clear" w:color="auto" w:fill="auto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При необходимости в сроки, установление НПА</w:t>
            </w:r>
          </w:p>
        </w:tc>
        <w:tc>
          <w:tcPr>
            <w:tcW w:w="5386" w:type="dxa"/>
            <w:shd w:val="clear" w:color="auto" w:fill="auto"/>
          </w:tcPr>
          <w:p w:rsidR="00782B35" w:rsidRPr="00EF1ED5" w:rsidRDefault="00555421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 «Телефоне доверия»</w:t>
            </w:r>
            <w:r w:rsidR="0051484B" w:rsidRPr="00EF1ED5">
              <w:rPr>
                <w:rFonts w:ascii="Times New Roman" w:hAnsi="Times New Roman" w:cs="Times New Roman"/>
                <w:sz w:val="24"/>
                <w:szCs w:val="24"/>
              </w:rPr>
              <w:t>, назначено лицо, ответственное за прием звонков</w:t>
            </w:r>
            <w:r w:rsidR="00100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4B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A6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90263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  <w:r w:rsidR="004C08CF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9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0A6" w:rsidRPr="00EF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D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003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предупреждение коррупции в учреждении: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35" w:rsidRPr="00EF1ED5" w:rsidTr="009470F8">
        <w:trPr>
          <w:trHeight w:val="225"/>
        </w:trPr>
        <w:tc>
          <w:tcPr>
            <w:tcW w:w="852" w:type="dxa"/>
            <w:shd w:val="clear" w:color="auto" w:fill="auto"/>
          </w:tcPr>
          <w:p w:rsidR="00782B35" w:rsidRPr="00EF1ED5" w:rsidRDefault="002857A9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02" w:type="dxa"/>
            <w:shd w:val="clear" w:color="auto" w:fill="auto"/>
          </w:tcPr>
          <w:p w:rsidR="009470F8" w:rsidRPr="002857A9" w:rsidRDefault="002857A9" w:rsidP="00EF1ED5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работы по противодействию коррупции в учреждении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57A9" w:rsidRPr="002857A9" w:rsidRDefault="002857A9" w:rsidP="00285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74912" w:rsidRPr="00974912" w:rsidRDefault="009C2E0D" w:rsidP="0097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19.03.2018 г.</w:t>
            </w:r>
            <w:r w:rsidR="00974912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заседание Комиссии по противодействию коррупции. Рассмотрен и согласован Отчет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4912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2017 г.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РК «РУТИКО»</w:t>
            </w:r>
            <w:r w:rsidR="00974912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912" w:rsidRPr="009749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912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74912" w:rsidRPr="00974912" w:rsidRDefault="00974912" w:rsidP="0097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1 от </w:t>
            </w:r>
            <w:r w:rsidR="009C2E0D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782B35" w:rsidRPr="00974912" w:rsidRDefault="009C2E0D" w:rsidP="007B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 г.</w:t>
            </w: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заседание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Рассмотрены уведомление работника о том, что в подчинении работает близкий родственник</w:t>
            </w:r>
            <w:r w:rsidR="007B1970">
              <w:rPr>
                <w:rFonts w:ascii="Times New Roman" w:hAnsi="Times New Roman" w:cs="Times New Roman"/>
                <w:sz w:val="24"/>
                <w:szCs w:val="24"/>
              </w:rPr>
              <w:t>. По результатам работы комиссии работники, в отношении которых выявлен конфликт интересов, ознакомлены с протоколом от 19.10.2018 г. Приняты меры по урегулированию конфликта интересов путем перевода работника на вакантную должность</w:t>
            </w:r>
            <w:r w:rsidR="00890A85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 от 19.10.2018 г.)</w:t>
            </w:r>
            <w:r w:rsidR="007B19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bookmarkEnd w:id="0"/>
          </w:p>
        </w:tc>
      </w:tr>
      <w:tr w:rsidR="009470F8" w:rsidRPr="00EF1ED5" w:rsidTr="00974912">
        <w:trPr>
          <w:trHeight w:val="795"/>
        </w:trPr>
        <w:tc>
          <w:tcPr>
            <w:tcW w:w="852" w:type="dxa"/>
            <w:shd w:val="clear" w:color="auto" w:fill="auto"/>
          </w:tcPr>
          <w:p w:rsidR="009470F8" w:rsidRPr="00EF1ED5" w:rsidRDefault="00974912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102" w:type="dxa"/>
            <w:shd w:val="clear" w:color="auto" w:fill="auto"/>
          </w:tcPr>
          <w:p w:rsidR="009470F8" w:rsidRPr="00974912" w:rsidRDefault="00974912" w:rsidP="00EF1ED5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9749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74912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4912" w:rsidRPr="00974912" w:rsidRDefault="00974912" w:rsidP="009749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9470F8" w:rsidRPr="00974912" w:rsidRDefault="009470F8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470F8" w:rsidRPr="00974912" w:rsidRDefault="00476A87" w:rsidP="0013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2018 года при проведении профилактических мероприятий по противодействию коррупции выявлен факт наличия у работника доли в ООО, занимающейся аналогичным видом деятельности, приносящей доход. Работку было устно рекомендовано </w:t>
            </w:r>
            <w:r w:rsidR="0013247B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свою долю в ООО в доверительное управление либо выйти из состава учредителей. Работником принято решение об увольнении из </w:t>
            </w:r>
            <w:r w:rsidR="0013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РК «РУТИКО». Трудовой договор расторгнут по соглашению сторон.</w:t>
            </w:r>
          </w:p>
        </w:tc>
      </w:tr>
      <w:tr w:rsidR="00974912" w:rsidRPr="00EF1ED5" w:rsidTr="009470F8">
        <w:trPr>
          <w:trHeight w:val="300"/>
        </w:trPr>
        <w:tc>
          <w:tcPr>
            <w:tcW w:w="852" w:type="dxa"/>
            <w:shd w:val="clear" w:color="auto" w:fill="auto"/>
          </w:tcPr>
          <w:p w:rsidR="00974912" w:rsidRDefault="00974912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102" w:type="dxa"/>
            <w:shd w:val="clear" w:color="auto" w:fill="auto"/>
          </w:tcPr>
          <w:p w:rsidR="00974912" w:rsidRPr="00974912" w:rsidRDefault="00974912" w:rsidP="00974912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4912" w:rsidRPr="00974912" w:rsidRDefault="00974912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76A87" w:rsidRDefault="00682B57" w:rsidP="0047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2018 г. проведен анализ анкет работников ГБУ РК «РУТИКО» на предмет установления лиц, состоящих в близком родстве. Выявлены факты не уведомления работодателя работником о том, что близкие родственники работают в прямом подчинении. </w:t>
            </w:r>
          </w:p>
          <w:p w:rsidR="00974912" w:rsidRPr="00974912" w:rsidRDefault="00682B57" w:rsidP="0047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РК «РУТИКО» 12.10.2018 г. предоставлено уведомление о выявлении конфликта интересов при проведении профилактических </w:t>
            </w:r>
            <w:r w:rsidR="00476A87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 коррупции.</w:t>
            </w:r>
          </w:p>
        </w:tc>
      </w:tr>
      <w:tr w:rsidR="009470F8" w:rsidRPr="00EF1ED5" w:rsidTr="00974912">
        <w:trPr>
          <w:trHeight w:val="1020"/>
        </w:trPr>
        <w:tc>
          <w:tcPr>
            <w:tcW w:w="852" w:type="dxa"/>
            <w:shd w:val="clear" w:color="auto" w:fill="auto"/>
          </w:tcPr>
          <w:p w:rsidR="009470F8" w:rsidRDefault="009470F8" w:rsidP="00947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0F8" w:rsidRDefault="009470F8" w:rsidP="0097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7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9470F8" w:rsidRDefault="009470F8" w:rsidP="0064342E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при поступлении информации, жалоб и т.п. о совершении сотрудником учреждения действий коррупционного характера</w:t>
            </w:r>
          </w:p>
        </w:tc>
        <w:tc>
          <w:tcPr>
            <w:tcW w:w="3402" w:type="dxa"/>
            <w:shd w:val="clear" w:color="auto" w:fill="auto"/>
          </w:tcPr>
          <w:p w:rsidR="009470F8" w:rsidRPr="00EF1ED5" w:rsidRDefault="009470F8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В течение месяца с даты поступления информации, жалобы и т.п.</w:t>
            </w:r>
          </w:p>
        </w:tc>
        <w:tc>
          <w:tcPr>
            <w:tcW w:w="5386" w:type="dxa"/>
            <w:shd w:val="clear" w:color="auto" w:fill="auto"/>
          </w:tcPr>
          <w:p w:rsidR="009470F8" w:rsidRPr="00EF1ED5" w:rsidRDefault="009470F8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жалоб о совершении сотрудником учреждения действий коррупционного характера не поступало, проверок не проводилось</w:t>
            </w:r>
          </w:p>
        </w:tc>
      </w:tr>
      <w:tr w:rsidR="00F900F8" w:rsidRPr="00EF1ED5" w:rsidTr="006D2DFF">
        <w:tc>
          <w:tcPr>
            <w:tcW w:w="852" w:type="dxa"/>
            <w:shd w:val="clear" w:color="auto" w:fill="auto"/>
          </w:tcPr>
          <w:p w:rsidR="00F900F8" w:rsidRPr="00EF1ED5" w:rsidRDefault="00F900F8" w:rsidP="0097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7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F900F8" w:rsidRPr="00EF1ED5" w:rsidRDefault="00F900F8" w:rsidP="0064342E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установленном порядке, и (или) его отказ от выгоды, явившейся причиной возникновения конфликта интересов.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00F8" w:rsidRPr="00EF1ED5" w:rsidRDefault="00F900F8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При выявлении в учреждении;</w:t>
            </w:r>
          </w:p>
          <w:p w:rsidR="00F900F8" w:rsidRPr="00EF1ED5" w:rsidRDefault="00F900F8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при уведомлении сотрудником учреждения</w:t>
            </w:r>
          </w:p>
        </w:tc>
        <w:tc>
          <w:tcPr>
            <w:tcW w:w="5386" w:type="dxa"/>
            <w:shd w:val="clear" w:color="auto" w:fill="auto"/>
          </w:tcPr>
          <w:p w:rsidR="00F900F8" w:rsidRPr="00EF1ED5" w:rsidRDefault="00E6739A" w:rsidP="00E6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00F8" w:rsidRPr="00EF1ED5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0F8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ГБУ РК «РУТИКО»</w:t>
            </w:r>
            <w:r w:rsidR="00F900F8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0F8" w:rsidRPr="00EF1E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12.10.2018 г. Рассмотрено на заседании комиссии 19.10.2018 г. (Протокол № 2 от 19.10.2018 г.)</w:t>
            </w:r>
          </w:p>
        </w:tc>
      </w:tr>
      <w:tr w:rsidR="00782B35" w:rsidRPr="00EF1ED5" w:rsidTr="00EF1ED5">
        <w:tc>
          <w:tcPr>
            <w:tcW w:w="852" w:type="dxa"/>
            <w:shd w:val="clear" w:color="auto" w:fill="auto"/>
          </w:tcPr>
          <w:p w:rsidR="00782B35" w:rsidRPr="00EF1ED5" w:rsidRDefault="00782B35" w:rsidP="0097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7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shd w:val="clear" w:color="auto" w:fill="auto"/>
          </w:tcPr>
          <w:p w:rsidR="00782B35" w:rsidRPr="00974912" w:rsidRDefault="00974912" w:rsidP="0064342E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974912" w:rsidRDefault="00974912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>при приеме на работу, в течении 3 рабочих дней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E344D" w:rsidRDefault="00974912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знакомятся под роспись с локальными актами </w:t>
            </w:r>
            <w:r w:rsidR="00E2097F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коррупции, заполняют Анкеты</w:t>
            </w:r>
          </w:p>
          <w:p w:rsidR="001E49CF" w:rsidRPr="00974912" w:rsidRDefault="001E49CF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35" w:rsidRPr="00EF1ED5" w:rsidTr="009C2E0D">
        <w:tc>
          <w:tcPr>
            <w:tcW w:w="147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2B35" w:rsidRPr="00EF1ED5" w:rsidRDefault="00782B35" w:rsidP="009600B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нетерпимого отношения к проявлению коррупции</w:t>
            </w:r>
          </w:p>
        </w:tc>
      </w:tr>
      <w:tr w:rsidR="00782B35" w:rsidRPr="00EF1ED5" w:rsidTr="009C2E0D">
        <w:trPr>
          <w:trHeight w:val="6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5" w:rsidRPr="00E2097F" w:rsidRDefault="00E2097F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работников учреждения по антикоррупционной тематике,  разъяснительных и иных мер по </w:t>
            </w:r>
            <w:r w:rsidRPr="00E2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1E49CF" w:rsidRDefault="001E49C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CF" w:rsidRDefault="001E49C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CF" w:rsidRPr="00EF1ED5" w:rsidRDefault="001E49C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35" w:rsidRPr="00EF1ED5" w:rsidRDefault="00682B57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24.12.018 г.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запрета дарить и получать подарки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» (докладчик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Пятова Л.Г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82B35" w:rsidRPr="00EF1ED5" w:rsidTr="00FD6546">
        <w:trPr>
          <w:trHeight w:val="274"/>
        </w:trPr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Министерства Республики Коми  имущественных и земельных отношений.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97F" w:rsidRPr="00E2097F" w:rsidRDefault="00E2097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7F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  <w:p w:rsidR="00782B35" w:rsidRPr="00EF1ED5" w:rsidRDefault="00E2097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7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82B35" w:rsidRPr="00EF1ED5" w:rsidRDefault="00EB753D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57">
              <w:rPr>
                <w:rFonts w:ascii="Times New Roman" w:hAnsi="Times New Roman" w:cs="Times New Roman"/>
                <w:sz w:val="24"/>
                <w:szCs w:val="24"/>
              </w:rPr>
              <w:t xml:space="preserve">В июле </w:t>
            </w:r>
            <w:r w:rsidR="00E2097F" w:rsidRPr="00682B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A5C07" w:rsidRPr="0068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B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A5C07" w:rsidRPr="00682B5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3A5C07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семинаре о законодательстве по противодействию коррупции  Министерства Республики Коми имущественных и земельных отношений (участник – </w:t>
            </w:r>
            <w:proofErr w:type="spellStart"/>
            <w:r w:rsidR="00E2097F">
              <w:rPr>
                <w:rFonts w:ascii="Times New Roman" w:hAnsi="Times New Roman" w:cs="Times New Roman"/>
                <w:sz w:val="24"/>
                <w:szCs w:val="24"/>
              </w:rPr>
              <w:t>Е.Ю.Геттих</w:t>
            </w:r>
            <w:proofErr w:type="spellEnd"/>
            <w:r w:rsidR="003A5C07" w:rsidRPr="00EF1E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82B35" w:rsidRPr="00EF1ED5" w:rsidTr="00531A90">
        <w:trPr>
          <w:trHeight w:val="416"/>
        </w:trPr>
        <w:tc>
          <w:tcPr>
            <w:tcW w:w="852" w:type="dxa"/>
            <w:shd w:val="clear" w:color="auto" w:fill="auto"/>
          </w:tcPr>
          <w:p w:rsidR="00782B35" w:rsidRPr="00EF1ED5" w:rsidRDefault="00782B35" w:rsidP="00E2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20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782B35" w:rsidRPr="00E2097F" w:rsidRDefault="00E2097F" w:rsidP="00E2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7F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ГБУ РК «РУТИКО» на предмет выработки навыков антикоррупционного поведения при выполнении должностных обязанностей.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97F" w:rsidRPr="00E2097F" w:rsidRDefault="00E2097F" w:rsidP="00E2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г., </w:t>
            </w:r>
          </w:p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B35" w:rsidRPr="00EF1ED5" w:rsidRDefault="00E2097F" w:rsidP="006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 г.</w:t>
            </w:r>
            <w:r w:rsidR="00CE70EE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 по теме </w:t>
            </w:r>
            <w:r w:rsidR="006C2E1C" w:rsidRPr="00EF1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2B57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/оказание услуг в рамках деятельности, приносящей доход,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нарушений законодательства</w:t>
            </w:r>
            <w:r w:rsidR="006C2E1C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C2E1C" w:rsidRPr="00EF1ED5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E1C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 </w:t>
            </w:r>
            <w:r w:rsidR="00CE70EE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(докладчик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70EE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Пятова Л.Г</w:t>
            </w:r>
            <w:r w:rsidR="00CE70EE" w:rsidRPr="00EF1E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82B35" w:rsidRPr="00EF1ED5" w:rsidTr="00391128">
        <w:trPr>
          <w:trHeight w:val="56"/>
        </w:trPr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EF1ED5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предложений сотрудников по улучшению работы в области противодействия коррупции в учреждении).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5386" w:type="dxa"/>
            <w:shd w:val="clear" w:color="auto" w:fill="auto"/>
          </w:tcPr>
          <w:p w:rsidR="00782B35" w:rsidRPr="00EF1ED5" w:rsidRDefault="00C87DF0" w:rsidP="00E2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0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E20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 обзор информации по теме: «Международный день борьбы с коррупцией» (докладчик – </w:t>
            </w:r>
            <w:r w:rsidR="00E2097F">
              <w:rPr>
                <w:rFonts w:ascii="Times New Roman" w:hAnsi="Times New Roman" w:cs="Times New Roman"/>
                <w:sz w:val="24"/>
                <w:szCs w:val="24"/>
              </w:rPr>
              <w:t>Пятова Л.Г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F0A" w:rsidRPr="00EF1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1A90" w:rsidRPr="00EF1ED5" w:rsidTr="00531A90">
        <w:trPr>
          <w:trHeight w:val="283"/>
        </w:trPr>
        <w:tc>
          <w:tcPr>
            <w:tcW w:w="852" w:type="dxa"/>
            <w:shd w:val="clear" w:color="auto" w:fill="auto"/>
          </w:tcPr>
          <w:p w:rsidR="00531A90" w:rsidRPr="00EF1ED5" w:rsidRDefault="00531A90" w:rsidP="00100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531A90" w:rsidRPr="00531A90" w:rsidRDefault="00531A90" w:rsidP="00EF1ED5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0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документов отделами в рамках выполнения государственного задания и выполнения плана ФХД по направлениям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1A90" w:rsidRPr="00531A90" w:rsidRDefault="00531A90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1A90" w:rsidRPr="00E2097F" w:rsidRDefault="00531A90" w:rsidP="00531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1A9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постоянный контроль за подготовкой документов отделами в рамках выполнения государственного задания и выполнения плана ФХД по направлениям деятельности </w:t>
            </w:r>
          </w:p>
        </w:tc>
      </w:tr>
      <w:tr w:rsidR="00782B35" w:rsidRPr="00EF1ED5" w:rsidTr="00F35B0F">
        <w:tc>
          <w:tcPr>
            <w:tcW w:w="14742" w:type="dxa"/>
            <w:gridSpan w:val="4"/>
            <w:shd w:val="clear" w:color="auto" w:fill="auto"/>
          </w:tcPr>
          <w:p w:rsidR="00782B35" w:rsidRPr="00EF1ED5" w:rsidRDefault="00782B35" w:rsidP="003715F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соблюдение требований Федерального закона от  05.04.2013 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1E49CF" w:rsidRPr="00EF1ED5" w:rsidRDefault="001E49CF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постановка закона на контроль в системе Консультант Плюс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82B35" w:rsidRPr="00EF1ED5" w:rsidRDefault="00E852E1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информационно-правовой системе Консультант Плюс стоит на контроле в разделе «Документ на контроле». Контроль изменений в документе и соблюдение новых требований обеспечивается главным экспертом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юрисконсультом и заместителем директора</w:t>
            </w:r>
            <w:r w:rsidR="001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главным бухгалтером,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осуществляющем полномочия контрактного управляющего.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EC8" w:rsidRPr="00EF1ED5" w:rsidRDefault="00D24EC8" w:rsidP="00643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D5">
              <w:rPr>
                <w:rFonts w:ascii="Times New Roman" w:hAnsi="Times New Roman"/>
                <w:sz w:val="24"/>
                <w:szCs w:val="24"/>
              </w:rPr>
              <w:t>- По результатам проведенного мониторинга установлено, что требуется внесение изменений в локальные нормативные акты учреждения в сфере закупок.</w:t>
            </w:r>
          </w:p>
          <w:p w:rsidR="00782B35" w:rsidRPr="00EF1ED5" w:rsidRDefault="00531A90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год запланировано создание контрактной службы с распределением обязанностей в сфере закупок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план-графика закупок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(изменения в план-график в соответствии с потребностями учреждения и требованиями законодательства в сфере закупок)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5D00" w:rsidRPr="007B1970" w:rsidRDefault="00D25D00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>В план-график закупок на 201</w:t>
            </w:r>
            <w:r w:rsidR="00531A90" w:rsidRPr="007B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год вн</w:t>
            </w:r>
            <w:r w:rsidR="00395274" w:rsidRPr="007B1970">
              <w:rPr>
                <w:rFonts w:ascii="Times New Roman" w:hAnsi="Times New Roman" w:cs="Times New Roman"/>
                <w:sz w:val="24"/>
                <w:szCs w:val="24"/>
              </w:rPr>
              <w:t>осятся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395274" w:rsidRPr="007B19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970" w:rsidRPr="007B1970">
              <w:rPr>
                <w:rFonts w:ascii="Times New Roman" w:hAnsi="Times New Roman" w:cs="Times New Roman"/>
                <w:sz w:val="24"/>
                <w:szCs w:val="24"/>
              </w:rPr>
              <w:t>в случае утверждения изменений плана ФХД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B35" w:rsidRPr="007B1970" w:rsidRDefault="00D25D00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в процедуре размещения сведений нет.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2" w:type="dxa"/>
            <w:shd w:val="clear" w:color="auto" w:fill="auto"/>
          </w:tcPr>
          <w:p w:rsidR="00782B35" w:rsidRPr="00EF1ED5" w:rsidRDefault="00782B35" w:rsidP="006434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плана закупок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ежегодно с 01.01.201</w:t>
            </w:r>
            <w:r w:rsidR="0053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1970" w:rsidRPr="007B1970" w:rsidRDefault="002F78A9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>В план закупок на 201</w:t>
            </w:r>
            <w:r w:rsidR="00531A90" w:rsidRPr="007B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год вносятся изменения </w:t>
            </w:r>
            <w:r w:rsidR="007B1970" w:rsidRPr="007B1970">
              <w:rPr>
                <w:rFonts w:ascii="Times New Roman" w:hAnsi="Times New Roman" w:cs="Times New Roman"/>
                <w:sz w:val="24"/>
                <w:szCs w:val="24"/>
              </w:rPr>
              <w:t>в случае утверждения изменений плана ФХД.</w:t>
            </w:r>
          </w:p>
          <w:p w:rsidR="00782B35" w:rsidRPr="007B1970" w:rsidRDefault="007B1970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в процедуре размещения сведений нет.</w:t>
            </w:r>
          </w:p>
        </w:tc>
      </w:tr>
      <w:tr w:rsidR="00782B35" w:rsidRPr="00EF1ED5" w:rsidTr="00F35B0F">
        <w:tc>
          <w:tcPr>
            <w:tcW w:w="14742" w:type="dxa"/>
            <w:gridSpan w:val="4"/>
            <w:shd w:val="clear" w:color="auto" w:fill="auto"/>
          </w:tcPr>
          <w:p w:rsidR="00782B35" w:rsidRPr="00EF1ED5" w:rsidRDefault="00782B35" w:rsidP="009600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 взаимодействия с ОИВ, организациями республики Коми</w:t>
            </w:r>
          </w:p>
        </w:tc>
      </w:tr>
      <w:tr w:rsidR="00782B35" w:rsidRPr="00EF1ED5" w:rsidTr="00F35B0F">
        <w:tc>
          <w:tcPr>
            <w:tcW w:w="852" w:type="dxa"/>
            <w:shd w:val="clear" w:color="auto" w:fill="auto"/>
          </w:tcPr>
          <w:p w:rsidR="00782B35" w:rsidRPr="00EF1ED5" w:rsidRDefault="00782B35" w:rsidP="00EF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  <w:shd w:val="clear" w:color="auto" w:fill="auto"/>
          </w:tcPr>
          <w:p w:rsidR="00782B35" w:rsidRPr="001003BD" w:rsidRDefault="001003BD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B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списанию государственного имущества Республики Коми в соответствии с 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82B35" w:rsidRPr="00EF1ED5" w:rsidRDefault="00782B35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54F7F" w:rsidRPr="00EF1ED5" w:rsidRDefault="00554F7F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782B35" w:rsidRPr="00EF1ED5" w:rsidRDefault="00782B35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BD" w:rsidRPr="00EF1ED5" w:rsidTr="00F35B0F">
        <w:tc>
          <w:tcPr>
            <w:tcW w:w="852" w:type="dxa"/>
            <w:shd w:val="clear" w:color="auto" w:fill="auto"/>
          </w:tcPr>
          <w:p w:rsidR="001003BD" w:rsidRPr="00EF1ED5" w:rsidRDefault="001003BD" w:rsidP="00100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02" w:type="dxa"/>
            <w:shd w:val="clear" w:color="auto" w:fill="auto"/>
          </w:tcPr>
          <w:p w:rsidR="001003BD" w:rsidRPr="001003BD" w:rsidRDefault="001003BD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B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03BD" w:rsidRPr="00EF1ED5" w:rsidRDefault="001003BD" w:rsidP="006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03BD" w:rsidRPr="00EF1ED5" w:rsidRDefault="001003BD" w:rsidP="0064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постоянно</w:t>
            </w:r>
          </w:p>
        </w:tc>
      </w:tr>
    </w:tbl>
    <w:p w:rsidR="00644ABD" w:rsidRPr="00EF1ED5" w:rsidRDefault="00644ABD" w:rsidP="00EF1ED5"/>
    <w:p w:rsidR="00644ABD" w:rsidRPr="00644ABD" w:rsidRDefault="00644ABD" w:rsidP="00EF1ED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Составлен</w:t>
      </w:r>
      <w:r w:rsidR="001003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главным юрисконсультом Пятовой Л.Г.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</w:t>
      </w:r>
    </w:p>
    <w:sectPr w:rsidR="00644ABD" w:rsidRPr="00644ABD" w:rsidSect="00031DB1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35"/>
    <w:rsid w:val="00031DB1"/>
    <w:rsid w:val="00035276"/>
    <w:rsid w:val="00051619"/>
    <w:rsid w:val="000931B2"/>
    <w:rsid w:val="001003BD"/>
    <w:rsid w:val="00102E53"/>
    <w:rsid w:val="00132215"/>
    <w:rsid w:val="0013247B"/>
    <w:rsid w:val="00155BC6"/>
    <w:rsid w:val="00165098"/>
    <w:rsid w:val="001923C1"/>
    <w:rsid w:val="001E49CF"/>
    <w:rsid w:val="00202ECA"/>
    <w:rsid w:val="002857A9"/>
    <w:rsid w:val="002F78A9"/>
    <w:rsid w:val="0030338A"/>
    <w:rsid w:val="0032537D"/>
    <w:rsid w:val="003715FD"/>
    <w:rsid w:val="00390263"/>
    <w:rsid w:val="00391128"/>
    <w:rsid w:val="00395274"/>
    <w:rsid w:val="003A5C07"/>
    <w:rsid w:val="003B6DEA"/>
    <w:rsid w:val="003D422C"/>
    <w:rsid w:val="003F2E88"/>
    <w:rsid w:val="003F2F0A"/>
    <w:rsid w:val="00467E16"/>
    <w:rsid w:val="00476A87"/>
    <w:rsid w:val="00483D9D"/>
    <w:rsid w:val="004A7FDF"/>
    <w:rsid w:val="004C08CF"/>
    <w:rsid w:val="004E4003"/>
    <w:rsid w:val="0051484B"/>
    <w:rsid w:val="0052646B"/>
    <w:rsid w:val="00531A90"/>
    <w:rsid w:val="005353C7"/>
    <w:rsid w:val="00545E89"/>
    <w:rsid w:val="00554F7F"/>
    <w:rsid w:val="00555421"/>
    <w:rsid w:val="00567DD3"/>
    <w:rsid w:val="005E344D"/>
    <w:rsid w:val="00631807"/>
    <w:rsid w:val="00633102"/>
    <w:rsid w:val="0064342E"/>
    <w:rsid w:val="00644ABD"/>
    <w:rsid w:val="00652CE9"/>
    <w:rsid w:val="006623CF"/>
    <w:rsid w:val="0066636B"/>
    <w:rsid w:val="00682B57"/>
    <w:rsid w:val="00693110"/>
    <w:rsid w:val="006C2E1C"/>
    <w:rsid w:val="006D2DFF"/>
    <w:rsid w:val="006D663C"/>
    <w:rsid w:val="006E467F"/>
    <w:rsid w:val="006E7BAF"/>
    <w:rsid w:val="00710DF2"/>
    <w:rsid w:val="00725C0F"/>
    <w:rsid w:val="00776BFC"/>
    <w:rsid w:val="00781940"/>
    <w:rsid w:val="007821B6"/>
    <w:rsid w:val="00782B35"/>
    <w:rsid w:val="00785363"/>
    <w:rsid w:val="007908D7"/>
    <w:rsid w:val="007B1970"/>
    <w:rsid w:val="007E4C72"/>
    <w:rsid w:val="00855787"/>
    <w:rsid w:val="0087237B"/>
    <w:rsid w:val="00890A85"/>
    <w:rsid w:val="008B77E8"/>
    <w:rsid w:val="008E7AFA"/>
    <w:rsid w:val="00901FC9"/>
    <w:rsid w:val="0093304A"/>
    <w:rsid w:val="009470F8"/>
    <w:rsid w:val="009600B7"/>
    <w:rsid w:val="009710A6"/>
    <w:rsid w:val="00974912"/>
    <w:rsid w:val="00981A1D"/>
    <w:rsid w:val="009C2E0D"/>
    <w:rsid w:val="00A2633D"/>
    <w:rsid w:val="00A542E1"/>
    <w:rsid w:val="00AC7E93"/>
    <w:rsid w:val="00BA5B39"/>
    <w:rsid w:val="00BC7B35"/>
    <w:rsid w:val="00C3794F"/>
    <w:rsid w:val="00C61F91"/>
    <w:rsid w:val="00C627EA"/>
    <w:rsid w:val="00C87DF0"/>
    <w:rsid w:val="00C92808"/>
    <w:rsid w:val="00CB21A8"/>
    <w:rsid w:val="00CE70EE"/>
    <w:rsid w:val="00D24EC8"/>
    <w:rsid w:val="00D25D00"/>
    <w:rsid w:val="00D31582"/>
    <w:rsid w:val="00D35CD1"/>
    <w:rsid w:val="00DE300F"/>
    <w:rsid w:val="00DE59D6"/>
    <w:rsid w:val="00E1005B"/>
    <w:rsid w:val="00E2097F"/>
    <w:rsid w:val="00E660CB"/>
    <w:rsid w:val="00E6739A"/>
    <w:rsid w:val="00E852E1"/>
    <w:rsid w:val="00EB2983"/>
    <w:rsid w:val="00EB753D"/>
    <w:rsid w:val="00EF1ED5"/>
    <w:rsid w:val="00F264A2"/>
    <w:rsid w:val="00F30FCB"/>
    <w:rsid w:val="00F900F8"/>
    <w:rsid w:val="00FC6104"/>
    <w:rsid w:val="00FD6546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6923"/>
  <w15:docId w15:val="{AB8E52F2-8484-4C66-968B-DE3BC001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2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782B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Лыткина Ольга Васильевна</dc:creator>
  <cp:lastModifiedBy>User</cp:lastModifiedBy>
  <cp:revision>19</cp:revision>
  <cp:lastPrinted>2018-12-24T08:46:00Z</cp:lastPrinted>
  <dcterms:created xsi:type="dcterms:W3CDTF">2018-12-20T09:54:00Z</dcterms:created>
  <dcterms:modified xsi:type="dcterms:W3CDTF">2018-12-27T06:22:00Z</dcterms:modified>
</cp:coreProperties>
</file>